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000000"/>
          <w:spacing w:val="0"/>
          <w:sz w:val="32"/>
          <w:szCs w:val="32"/>
          <w:highlight w:val="none"/>
          <w:lang w:val="en-US" w:eastAsia="zh-CN"/>
        </w:rPr>
        <w:t>一、起草背景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镇域是乡村振兴战略的重要支撑，是县域经济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发展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的底部基础，发展镇域经济是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深入贯彻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落实党中央、省委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决策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部署的自觉行动，也是推动县域经济高质量发展、夯实万源现代化建设底部支撑的必然要求。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2025年11月10日，达州市人民政府办公室印发《达州市推动镇域经济高质量发展工作方案》，明确提出“各县（市、区）要主动靠前发力，研究推动本地重点镇发展的激励政策”。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万源市全面贯彻落实达州市各项决策部署，提前谋划、开局争先，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紧扣达州市“一方案、一措施、一办法”部署要求，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紧密结合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万源实际，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研究制定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《万源市推动镇域经济高质量发展十条激励细则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（送审稿）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。该细则围绕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权限下放、项目落地、要素保障、主体培育等方面系统施策，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形成了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一套有力有效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政策“组合拳”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，为激发镇域发展活力、推动经济社会高质量发展提供了坚实制度保障。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000000"/>
          <w:spacing w:val="0"/>
          <w:sz w:val="32"/>
          <w:szCs w:val="32"/>
          <w:highlight w:val="none"/>
          <w:lang w:val="en-US" w:eastAsia="zh-CN"/>
        </w:rPr>
        <w:t>二、起草过程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10月23日，市委副书记、市长朱挺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同志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主持召开万源市推动镇域经济高质量发展工作专题会，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认真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听取推动镇域经济高质量发展工作开展情况汇报，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深入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研判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未来镇域经济发展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面临的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新形势，安排部署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下一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步重点工作。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全市上下高度重视，根据《达州市推动镇域经济高质量发展十三条激励细则》，组织相关部门（单位）多次开展专题研究讨论，就激励细则提出措施建议，经过反复修改完善，形成了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《万源市推动镇域经济高质量发展十条激励细则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（送审稿）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FF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《万源市推动镇域经济高质量发展十条激励细则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（送审稿）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主要从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强化体制机制保障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支持下放管理权限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加大项目落地支持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优先保障土地要素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加大资金支持力度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培育壮大市场主体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支持企业降本增效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培育保障人才队伍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鼓励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盘活闲置资产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积极创建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试点示范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10个方面制定激励措施。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市本级财政按照每镇（街）每年30万元标准单列镇域经济发展专项工作经费并纳入预算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，其余资金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依据行业属性由市财政局会同各行业部门核实后按程序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落实支持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xyyfruwEAAFQDAAAOAAAAZHJz&#10;L2Uyb0RvYy54bWytU82O0zAQviPtO1i+06QVghLVXa202hUSgpUWHsB17MaS/zR2m5QHgDfgxIU7&#10;z9XnYOwkXQQ3tJfJjMf+5ptvJpvrwRpylBC1d4wuFzUl0gnfardn9POnu5drSmLiruXGO8noSUZ6&#10;vb16selDI1e+86aVQBDExaYPjHYphaaqouik5XHhg3SYVB4sTxjCvmqB94huTbWq69dV76EN4IWM&#10;EU9vxyTdFnylpEgflYoyEcMockvFQrG7bKvthjd74KHTYqLB/4OF5dph0QvULU+cHED/A2W1AB+9&#10;SgvhbeWV0kKWHrCbZf1XN48dD7L0guLEcJEpPh+s+HB8AKJbRl/Vb99Q4rjFKZ2/fzv/+HX++ZWs&#10;skJ9iA1efAwPMEUR3dzuoMDmLzZChqLq6aKqHBIReLhcr9brGsUXmJsDxKmengeI6V56S7LDKODY&#10;ipr8+D6m8ep8JVczLlvn77QxYzafVJnmSCx7adgNE9udb0/YJa4pgncevlDS48gZdbiTlJh3DhXN&#10;2zE7MDu72eFO4ENGEyWHAHrfIZLiJubxcKx6c0hIp3DNxceKEyccXel2WrO8G3/G5dbTz7D9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Ll1uVLQAAAABQEAAA8AAAAAAAAAAQAgAAAAOAAAAGRycy9k&#10;b3ducmV2LnhtbFBLAQIUABQAAAAIAIdO4kBxyyfruwEAAFQDAAAOAAAAAAAAAAEAIAAAADU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YjUyMmMwNzFjNzExYjU2NGZhNDdjNDNmZDRlYjMifQ=="/>
  </w:docVars>
  <w:rsids>
    <w:rsidRoot w:val="00000000"/>
    <w:rsid w:val="000E0AB7"/>
    <w:rsid w:val="007E64E9"/>
    <w:rsid w:val="00A364B9"/>
    <w:rsid w:val="012F5F9F"/>
    <w:rsid w:val="022A6766"/>
    <w:rsid w:val="0380706D"/>
    <w:rsid w:val="04527D52"/>
    <w:rsid w:val="04EE613D"/>
    <w:rsid w:val="05187DCC"/>
    <w:rsid w:val="06CC603E"/>
    <w:rsid w:val="06E96BF0"/>
    <w:rsid w:val="0BDB4C57"/>
    <w:rsid w:val="0DC363ED"/>
    <w:rsid w:val="137912FC"/>
    <w:rsid w:val="14C64A14"/>
    <w:rsid w:val="16E90E79"/>
    <w:rsid w:val="18536A3C"/>
    <w:rsid w:val="1A2509C5"/>
    <w:rsid w:val="1A4D45C0"/>
    <w:rsid w:val="1A6A7BF0"/>
    <w:rsid w:val="1C8F77A9"/>
    <w:rsid w:val="1CB6711D"/>
    <w:rsid w:val="1D632EBE"/>
    <w:rsid w:val="1DA457A0"/>
    <w:rsid w:val="1DE507D7"/>
    <w:rsid w:val="1FAE2E99"/>
    <w:rsid w:val="20F3069E"/>
    <w:rsid w:val="21AB5A1C"/>
    <w:rsid w:val="24AD74FD"/>
    <w:rsid w:val="2652138E"/>
    <w:rsid w:val="28DC7F0B"/>
    <w:rsid w:val="29A529F3"/>
    <w:rsid w:val="2ADB4ABE"/>
    <w:rsid w:val="2E79673F"/>
    <w:rsid w:val="2EBA0CEE"/>
    <w:rsid w:val="2F57653D"/>
    <w:rsid w:val="30772B34"/>
    <w:rsid w:val="31D83EE6"/>
    <w:rsid w:val="31D976DD"/>
    <w:rsid w:val="32221084"/>
    <w:rsid w:val="326E4ED8"/>
    <w:rsid w:val="363B3D12"/>
    <w:rsid w:val="3AB46F3A"/>
    <w:rsid w:val="3B284357"/>
    <w:rsid w:val="3E36420B"/>
    <w:rsid w:val="3E510EE1"/>
    <w:rsid w:val="3EFD65C9"/>
    <w:rsid w:val="40273D0A"/>
    <w:rsid w:val="4067430B"/>
    <w:rsid w:val="42024A2E"/>
    <w:rsid w:val="4346094B"/>
    <w:rsid w:val="440239A1"/>
    <w:rsid w:val="453A628D"/>
    <w:rsid w:val="46F47566"/>
    <w:rsid w:val="476104F5"/>
    <w:rsid w:val="48D0155E"/>
    <w:rsid w:val="4C997D3D"/>
    <w:rsid w:val="506F202A"/>
    <w:rsid w:val="507C3A71"/>
    <w:rsid w:val="5139564B"/>
    <w:rsid w:val="51E63A25"/>
    <w:rsid w:val="51EF789D"/>
    <w:rsid w:val="56AA729B"/>
    <w:rsid w:val="5AAC4C7B"/>
    <w:rsid w:val="5B6065F6"/>
    <w:rsid w:val="5D373386"/>
    <w:rsid w:val="5FBB029F"/>
    <w:rsid w:val="606E6B1A"/>
    <w:rsid w:val="62143C96"/>
    <w:rsid w:val="637F36E5"/>
    <w:rsid w:val="63D27965"/>
    <w:rsid w:val="6471153B"/>
    <w:rsid w:val="660F650C"/>
    <w:rsid w:val="67EB7247"/>
    <w:rsid w:val="69EB05D2"/>
    <w:rsid w:val="6A99742E"/>
    <w:rsid w:val="6B9E6694"/>
    <w:rsid w:val="6D496A5A"/>
    <w:rsid w:val="6F810491"/>
    <w:rsid w:val="6FF51CDE"/>
    <w:rsid w:val="70076BE8"/>
    <w:rsid w:val="70935C70"/>
    <w:rsid w:val="73DE5EB2"/>
    <w:rsid w:val="77347302"/>
    <w:rsid w:val="775841CD"/>
    <w:rsid w:val="77CD5F88"/>
    <w:rsid w:val="781520BE"/>
    <w:rsid w:val="7F0342B0"/>
    <w:rsid w:val="EDEE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16">
    <w:name w:val="Default Paragraph Font"/>
    <w:qFormat/>
    <w:uiPriority w:val="0"/>
  </w:style>
  <w:style w:type="table" w:default="1" w:styleId="1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"/>
    <w:basedOn w:val="1"/>
    <w:next w:val="6"/>
    <w:qFormat/>
    <w:uiPriority w:val="99"/>
    <w:pPr>
      <w:spacing w:after="120"/>
    </w:pPr>
  </w:style>
  <w:style w:type="paragraph" w:styleId="6">
    <w:name w:val="Body Text First Indent"/>
    <w:basedOn w:val="5"/>
    <w:qFormat/>
    <w:uiPriority w:val="0"/>
    <w:pPr>
      <w:ind w:firstLine="420" w:firstLineChars="100"/>
    </w:pPr>
  </w:style>
  <w:style w:type="paragraph" w:styleId="7">
    <w:name w:val="Body Text Indent"/>
    <w:basedOn w:val="1"/>
    <w:qFormat/>
    <w:uiPriority w:val="0"/>
    <w:pPr>
      <w:ind w:left="420" w:leftChars="200"/>
    </w:pPr>
    <w:rPr>
      <w:rFonts w:ascii="Calibri" w:hAnsi="Calibri" w:eastAsia="宋体" w:cs="Times New Roman"/>
      <w:kern w:val="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  <w:pPr>
      <w:widowControl/>
      <w:spacing w:after="100" w:line="259" w:lineRule="auto"/>
      <w:jc w:val="left"/>
    </w:pPr>
    <w:rPr>
      <w:rFonts w:ascii="仿宋" w:eastAsia="仿宋"/>
      <w:kern w:val="0"/>
      <w:sz w:val="32"/>
      <w:szCs w:val="32"/>
    </w:rPr>
  </w:style>
  <w:style w:type="paragraph" w:styleId="11">
    <w:name w:val="table of figures"/>
    <w:basedOn w:val="1"/>
    <w:next w:val="1"/>
    <w:qFormat/>
    <w:uiPriority w:val="0"/>
    <w:pPr>
      <w:widowControl w:val="0"/>
      <w:spacing w:before="0" w:after="0"/>
      <w:ind w:left="400" w:leftChars="200" w:right="0" w:hanging="200" w:hanging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13">
    <w:name w:val="Body Text First Indent 2"/>
    <w:basedOn w:val="7"/>
    <w:next w:val="1"/>
    <w:qFormat/>
    <w:uiPriority w:val="0"/>
    <w:pPr>
      <w:ind w:firstLine="420" w:firstLineChars="200"/>
    </w:pPr>
    <w:rPr>
      <w:rFonts w:ascii="Calibri" w:hAnsi="Calibri" w:eastAsia="宋体" w:cs="宋体"/>
      <w:sz w:val="21"/>
      <w:szCs w:val="21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PlainText"/>
    <w:qFormat/>
    <w:uiPriority w:val="0"/>
    <w:pPr>
      <w:widowControl w:val="0"/>
      <w:jc w:val="both"/>
      <w:textAlignment w:val="baseline"/>
    </w:pPr>
    <w:rPr>
      <w:rFonts w:ascii="宋体" w:hAnsi="宋体" w:eastAsia="仿宋_GB2312" w:cs="Times New Roman"/>
      <w:kern w:val="2"/>
      <w:sz w:val="30"/>
      <w:szCs w:val="24"/>
      <w:lang w:val="en-US" w:eastAsia="zh-CN" w:bidi="ar-SA"/>
    </w:rPr>
  </w:style>
  <w:style w:type="paragraph" w:customStyle="1" w:styleId="19">
    <w:name w:val="正文 New New New New New New New New New New New New New New New New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仿宋" w:cs="黑体"/>
      <w:sz w:val="21"/>
      <w:szCs w:val="22"/>
      <w:lang w:val="en-US" w:eastAsia="zh-CN" w:bidi="ar-SA"/>
    </w:rPr>
  </w:style>
  <w:style w:type="character" w:customStyle="1" w:styleId="20">
    <w:name w:val="font111"/>
    <w:basedOn w:val="16"/>
    <w:qFormat/>
    <w:uiPriority w:val="0"/>
    <w:rPr>
      <w:rFonts w:ascii="黑体" w:hAnsi="宋体" w:eastAsia="黑体" w:cs="黑体"/>
      <w:b/>
      <w:bCs/>
      <w:color w:val="000000"/>
      <w:sz w:val="16"/>
      <w:szCs w:val="16"/>
      <w:u w:val="none"/>
    </w:rPr>
  </w:style>
  <w:style w:type="character" w:customStyle="1" w:styleId="21">
    <w:name w:val="font121"/>
    <w:basedOn w:val="16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22">
    <w:name w:val="font91"/>
    <w:basedOn w:val="16"/>
    <w:qFormat/>
    <w:uiPriority w:val="0"/>
    <w:rPr>
      <w:rFonts w:ascii="方正仿宋简体" w:hAnsi="方正仿宋简体" w:eastAsia="方正仿宋简体" w:cs="方正仿宋简体"/>
      <w:b/>
      <w:bCs/>
      <w:color w:val="000000"/>
      <w:sz w:val="14"/>
      <w:szCs w:val="14"/>
      <w:u w:val="none"/>
    </w:rPr>
  </w:style>
  <w:style w:type="character" w:customStyle="1" w:styleId="23">
    <w:name w:val="font71"/>
    <w:basedOn w:val="16"/>
    <w:qFormat/>
    <w:uiPriority w:val="0"/>
    <w:rPr>
      <w:rFonts w:hint="default" w:ascii="Times New Roman" w:hAnsi="Times New Roman" w:cs="Times New Roman"/>
      <w:b/>
      <w:bCs/>
      <w:color w:val="000000"/>
      <w:sz w:val="14"/>
      <w:szCs w:val="14"/>
      <w:u w:val="none"/>
    </w:rPr>
  </w:style>
  <w:style w:type="character" w:customStyle="1" w:styleId="24">
    <w:name w:val="font131"/>
    <w:basedOn w:val="16"/>
    <w:qFormat/>
    <w:uiPriority w:val="0"/>
    <w:rPr>
      <w:rFonts w:hint="eastAsia" w:ascii="方正仿宋简体" w:hAnsi="方正仿宋简体" w:eastAsia="方正仿宋简体" w:cs="方正仿宋简体"/>
      <w:color w:val="000000"/>
      <w:sz w:val="14"/>
      <w:szCs w:val="14"/>
      <w:u w:val="none"/>
    </w:rPr>
  </w:style>
  <w:style w:type="character" w:customStyle="1" w:styleId="25">
    <w:name w:val="font81"/>
    <w:basedOn w:val="16"/>
    <w:qFormat/>
    <w:uiPriority w:val="0"/>
    <w:rPr>
      <w:rFonts w:hint="default" w:ascii="Times New Roman" w:hAnsi="Times New Roman" w:cs="Times New Roman"/>
      <w:color w:val="000000"/>
      <w:sz w:val="14"/>
      <w:szCs w:val="14"/>
      <w:u w:val="none"/>
    </w:rPr>
  </w:style>
  <w:style w:type="character" w:customStyle="1" w:styleId="26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custom_unionstyle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813</Words>
  <Characters>822</Characters>
  <Paragraphs>45</Paragraphs>
  <TotalTime>0</TotalTime>
  <ScaleCrop>false</ScaleCrop>
  <LinksUpToDate>false</LinksUpToDate>
  <CharactersWithSpaces>822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2023-12-07T17:00:00Z</dcterms:created>
  <dc:creator>杨采东</dc:creator>
  <cp:lastModifiedBy>user</cp:lastModifiedBy>
  <cp:lastPrinted>2026-01-20T16:58:00Z</cp:lastPrinted>
  <dcterms:modified xsi:type="dcterms:W3CDTF">2026-01-29T12:40:14Z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2E56922C3D23454F9344DF598DDB3345_13</vt:lpwstr>
  </property>
  <property fmtid="{D5CDD505-2E9C-101B-9397-08002B2CF9AE}" pid="4" name="KSOTemplateDocerSaveRecord">
    <vt:lpwstr>eyJoZGlkIjoiNTcwNDRmYjRlYjcxNzAwODcyMTRlMWNlYmFiZThhNzciLCJ1c2VySWQiOiI0NDY2OTAwODcifQ==</vt:lpwstr>
  </property>
</Properties>
</file>