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E5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18A9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BF352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万源市202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年农业社会化服务项目</w:t>
      </w:r>
    </w:p>
    <w:p w14:paraId="7FEB2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实施主体</w:t>
      </w:r>
    </w:p>
    <w:p w14:paraId="68788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华文新魏" w:cs="Times New Roman"/>
          <w:sz w:val="160"/>
          <w:szCs w:val="160"/>
        </w:rPr>
      </w:pPr>
    </w:p>
    <w:p w14:paraId="2B968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华文新魏" w:cs="Times New Roman"/>
          <w:sz w:val="160"/>
          <w:szCs w:val="160"/>
        </w:rPr>
      </w:pPr>
    </w:p>
    <w:p w14:paraId="28FD1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华文新魏" w:cs="Times New Roman"/>
          <w:sz w:val="160"/>
          <w:szCs w:val="160"/>
        </w:rPr>
      </w:pPr>
    </w:p>
    <w:p w14:paraId="5B3EB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1" w:beforeLines="50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96"/>
          <w:szCs w:val="96"/>
          <w:lang w:eastAsia="zh-CN"/>
        </w:rPr>
      </w:pPr>
      <w:r>
        <w:rPr>
          <w:rFonts w:hint="default" w:ascii="Times New Roman" w:hAnsi="Times New Roman" w:eastAsia="方正小标宋简体" w:cs="Times New Roman"/>
          <w:sz w:val="96"/>
          <w:szCs w:val="96"/>
          <w:lang w:eastAsia="zh-CN"/>
        </w:rPr>
        <w:t>申</w:t>
      </w:r>
    </w:p>
    <w:p w14:paraId="11AB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1" w:beforeLines="50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96"/>
          <w:szCs w:val="96"/>
          <w:lang w:eastAsia="zh-CN"/>
        </w:rPr>
      </w:pPr>
      <w:r>
        <w:rPr>
          <w:rFonts w:hint="default" w:ascii="Times New Roman" w:hAnsi="Times New Roman" w:eastAsia="方正小标宋简体" w:cs="Times New Roman"/>
          <w:sz w:val="96"/>
          <w:szCs w:val="96"/>
          <w:lang w:eastAsia="zh-CN"/>
        </w:rPr>
        <w:t>报</w:t>
      </w:r>
    </w:p>
    <w:p w14:paraId="0483C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1" w:beforeLines="50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96"/>
          <w:szCs w:val="96"/>
          <w:lang w:eastAsia="zh-CN"/>
        </w:rPr>
      </w:pPr>
      <w:r>
        <w:rPr>
          <w:rFonts w:hint="default" w:ascii="Times New Roman" w:hAnsi="Times New Roman" w:eastAsia="方正小标宋简体" w:cs="Times New Roman"/>
          <w:sz w:val="96"/>
          <w:szCs w:val="96"/>
          <w:lang w:eastAsia="zh-CN"/>
        </w:rPr>
        <w:t>书</w:t>
      </w:r>
    </w:p>
    <w:p w14:paraId="08ACA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D767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64E7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74F9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0467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960" w:firstLineChars="300"/>
        <w:jc w:val="left"/>
        <w:textAlignment w:val="auto"/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</w:rPr>
        <w:t>申报单位（公章）：</w:t>
      </w:r>
    </w:p>
    <w:p w14:paraId="1C22C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960" w:firstLineChars="300"/>
        <w:jc w:val="left"/>
        <w:textAlignment w:val="auto"/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none"/>
        </w:rPr>
        <w:t>所在区域：</w:t>
      </w:r>
    </w:p>
    <w:p w14:paraId="25456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960" w:firstLineChars="300"/>
        <w:jc w:val="left"/>
        <w:textAlignment w:val="auto"/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none"/>
        </w:rPr>
        <w:t>填报日期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none"/>
          <w:lang w:eastAsia="zh-CN"/>
        </w:rPr>
        <w:t>：</w:t>
      </w:r>
    </w:p>
    <w:p w14:paraId="6D9A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27B4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F5C8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7BF8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万源市202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年农业社会化服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务项目</w:t>
      </w:r>
    </w:p>
    <w:p w14:paraId="3F05A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服务主体申请书</w:t>
      </w:r>
    </w:p>
    <w:tbl>
      <w:tblPr>
        <w:tblStyle w:val="3"/>
        <w:tblpPr w:leftFromText="180" w:rightFromText="180" w:vertAnchor="text" w:horzAnchor="page" w:tblpX="1230" w:tblpY="573"/>
        <w:tblOverlap w:val="never"/>
        <w:tblW w:w="100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080"/>
        <w:gridCol w:w="1349"/>
        <w:gridCol w:w="899"/>
        <w:gridCol w:w="1213"/>
        <w:gridCol w:w="1041"/>
        <w:gridCol w:w="915"/>
        <w:gridCol w:w="2100"/>
      </w:tblGrid>
      <w:tr w14:paraId="2C93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申请主体基本情况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5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单位名称（签章）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41FBF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F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注册地址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8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4E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组织机构代码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5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7BCD6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5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注册时间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1B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6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注册资本</w:t>
            </w:r>
          </w:p>
          <w:p w14:paraId="41B49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（万元）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D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4253E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0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单位性质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8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65D74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5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法人代表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B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3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座机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4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5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8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18BD2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D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联系人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FF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1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座机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9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91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2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675A0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D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3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D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D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邮箱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1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4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邮编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8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42B19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69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申报服务类别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A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3500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申报服务内容</w:t>
            </w:r>
          </w:p>
        </w:tc>
        <w:tc>
          <w:tcPr>
            <w:tcW w:w="95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A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52C08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</w:trPr>
        <w:tc>
          <w:tcPr>
            <w:tcW w:w="10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4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申报材料真实性承诺书</w:t>
            </w:r>
          </w:p>
          <w:p w14:paraId="4772E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我已阅知《万源市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农业农村局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关于遴选万源市202</w:t>
            </w: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年农业社会化服务项目服务主体的公告》，现郑重承诺：我单位提交的申报材料是真实、完整、有效的，如有虚假将承担相应法律责任。</w:t>
            </w:r>
          </w:p>
          <w:p w14:paraId="722E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69CE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E922D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法人代表签章：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0B2E41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单位（公章）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3A3721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  月    日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 w14:paraId="443C9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【填报说明】</w:t>
      </w:r>
    </w:p>
    <w:p w14:paraId="5BFCD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1.申请表纸质材料按要求签字盖章。表中文字叙述要重点突出，表述准确，实事求是。表格填写内容可不受表格大小限制。各项栏目不得空缺，无此内容时填“无”。</w:t>
      </w:r>
    </w:p>
    <w:p w14:paraId="4C3B1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2.单位名称需填写全称。</w:t>
      </w:r>
    </w:p>
    <w:p w14:paraId="3D569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3.机构代码：申报单位组织机构代码证上的标识代码。它是由全国组织机构代码管理中心所赋予的唯一法人标识代码。</w:t>
      </w:r>
    </w:p>
    <w:p w14:paraId="72425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4.单位性质：申报单位的单位性质，包括企业、事业、社会团体、专业合作社等，企业需注明具体登记注册类型（国有企业、私营企业、个人独资企业、港澳台投资企业、外商投资企业等）。</w:t>
      </w:r>
    </w:p>
    <w:p w14:paraId="125AE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5.申请表中未列但需说明的内容可加附页。</w:t>
      </w:r>
    </w:p>
    <w:p w14:paraId="50620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BFA2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pgSz w:w="11906" w:h="16838"/>
          <w:pgMar w:top="1134" w:right="1134" w:bottom="1134" w:left="1134" w:header="851" w:footer="992" w:gutter="0"/>
          <w:pgNumType w:fmt="numberInDash"/>
          <w:cols w:space="720" w:num="1"/>
          <w:docGrid w:linePitch="286" w:charSpace="0"/>
        </w:sectPr>
      </w:pPr>
    </w:p>
    <w:p w14:paraId="434836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364CE"/>
    <w:rsid w:val="0C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2025-11-10T02:21:00Z</dcterms:created>
  <dc:creator>　　　　</dc:creator>
  <cp:lastModifiedBy>　　　　</cp:lastModifiedBy>
  <dcterms:modified xsi:type="dcterms:W3CDTF">2025-11-10T02:22:27Z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C0E662785ED145589C42269200B791C0_11</vt:lpwstr>
  </property>
  <property fmtid="{D5CDD505-2E9C-101B-9397-08002B2CF9AE}" pid="4" name="KSOTemplateDocerSaveRecord">
    <vt:lpwstr>eyJoZGlkIjoiODRiODdhM2IwYTcwNGI1MWQ5M2ZlM2E4MjAyMTIwMjQiLCJ1c2VySWQiOiI3NzE0NjI0NDkifQ==</vt:lpwstr>
  </property>
</Properties>
</file>